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85E3" w14:textId="77777777" w:rsidR="002801A3" w:rsidRPr="002801A3" w:rsidRDefault="002801A3" w:rsidP="002801A3">
      <w:pPr>
        <w:spacing w:after="0" w:line="240" w:lineRule="auto"/>
        <w:ind w:left="0" w:firstLine="0"/>
        <w:jc w:val="center"/>
        <w:rPr>
          <w:rFonts w:asciiTheme="minorHAnsi" w:eastAsiaTheme="minorHAnsi" w:hAnsiTheme="minorHAnsi" w:cstheme="minorBidi"/>
          <w:b/>
          <w:color w:val="auto"/>
          <w:sz w:val="28"/>
          <w:szCs w:val="28"/>
        </w:rPr>
      </w:pPr>
      <w:r w:rsidRPr="002801A3">
        <w:rPr>
          <w:rFonts w:asciiTheme="minorHAnsi" w:eastAsiaTheme="minorHAnsi" w:hAnsiTheme="minorHAnsi" w:cstheme="minorBidi"/>
          <w:b/>
          <w:color w:val="auto"/>
          <w:sz w:val="28"/>
          <w:szCs w:val="28"/>
        </w:rPr>
        <w:t>VILLAGE OF PEOTONE</w:t>
      </w:r>
    </w:p>
    <w:p w14:paraId="153F1C80" w14:textId="701CBC01" w:rsidR="002801A3" w:rsidRPr="002801A3" w:rsidRDefault="000F3626" w:rsidP="002801A3">
      <w:pPr>
        <w:spacing w:after="0" w:line="240" w:lineRule="auto"/>
        <w:ind w:left="0" w:firstLine="0"/>
        <w:jc w:val="center"/>
        <w:rPr>
          <w:rFonts w:asciiTheme="minorHAnsi" w:eastAsiaTheme="minorHAnsi" w:hAnsiTheme="minorHAnsi" w:cstheme="minorBidi"/>
          <w:b/>
          <w:color w:val="auto"/>
          <w:sz w:val="28"/>
          <w:szCs w:val="28"/>
        </w:rPr>
      </w:pPr>
      <w:r>
        <w:rPr>
          <w:rFonts w:asciiTheme="minorHAnsi" w:eastAsiaTheme="minorHAnsi" w:hAnsiTheme="minorHAnsi" w:cstheme="minorBidi"/>
          <w:b/>
          <w:color w:val="auto"/>
          <w:sz w:val="28"/>
          <w:szCs w:val="28"/>
        </w:rPr>
        <w:t>ADMINISTRATIVE OVERSIGHT</w:t>
      </w:r>
      <w:r w:rsidR="00643A0F">
        <w:rPr>
          <w:rFonts w:asciiTheme="minorHAnsi" w:eastAsiaTheme="minorHAnsi" w:hAnsiTheme="minorHAnsi" w:cstheme="minorBidi"/>
          <w:b/>
          <w:color w:val="auto"/>
          <w:sz w:val="28"/>
          <w:szCs w:val="28"/>
        </w:rPr>
        <w:t xml:space="preserve"> COMMITTEE MINUTES</w:t>
      </w:r>
    </w:p>
    <w:p w14:paraId="31351578" w14:textId="3188BABA" w:rsidR="002801A3" w:rsidRPr="002801A3" w:rsidRDefault="002801A3" w:rsidP="002801A3">
      <w:pPr>
        <w:spacing w:after="0" w:line="240" w:lineRule="auto"/>
        <w:ind w:left="0" w:firstLine="0"/>
        <w:jc w:val="center"/>
        <w:rPr>
          <w:rFonts w:asciiTheme="minorHAnsi" w:eastAsiaTheme="minorHAnsi" w:hAnsiTheme="minorHAnsi" w:cstheme="minorBidi"/>
          <w:b/>
          <w:color w:val="auto"/>
          <w:sz w:val="28"/>
          <w:szCs w:val="28"/>
        </w:rPr>
      </w:pPr>
      <w:r w:rsidRPr="002801A3">
        <w:rPr>
          <w:rFonts w:asciiTheme="minorHAnsi" w:eastAsiaTheme="minorHAnsi" w:hAnsiTheme="minorHAnsi" w:cstheme="minorBidi"/>
          <w:b/>
          <w:color w:val="auto"/>
          <w:sz w:val="28"/>
          <w:szCs w:val="28"/>
        </w:rPr>
        <w:t xml:space="preserve">Minutes of </w:t>
      </w:r>
      <w:r w:rsidR="003A00DA">
        <w:rPr>
          <w:rFonts w:asciiTheme="minorHAnsi" w:eastAsiaTheme="minorHAnsi" w:hAnsiTheme="minorHAnsi" w:cstheme="minorBidi"/>
          <w:b/>
          <w:color w:val="auto"/>
          <w:sz w:val="28"/>
          <w:szCs w:val="28"/>
        </w:rPr>
        <w:t>January 21</w:t>
      </w:r>
      <w:r w:rsidR="00287E46">
        <w:rPr>
          <w:rFonts w:asciiTheme="minorHAnsi" w:eastAsiaTheme="minorHAnsi" w:hAnsiTheme="minorHAnsi" w:cstheme="minorBidi"/>
          <w:b/>
          <w:color w:val="auto"/>
          <w:sz w:val="28"/>
          <w:szCs w:val="28"/>
        </w:rPr>
        <w:t>, 202</w:t>
      </w:r>
      <w:r w:rsidR="003A00DA">
        <w:rPr>
          <w:rFonts w:asciiTheme="minorHAnsi" w:eastAsiaTheme="minorHAnsi" w:hAnsiTheme="minorHAnsi" w:cstheme="minorBidi"/>
          <w:b/>
          <w:color w:val="auto"/>
          <w:sz w:val="28"/>
          <w:szCs w:val="28"/>
        </w:rPr>
        <w:t>6</w:t>
      </w:r>
    </w:p>
    <w:p w14:paraId="40FDF8FB" w14:textId="77777777" w:rsidR="00A738CA" w:rsidRDefault="00A738CA" w:rsidP="002801A3">
      <w:pPr>
        <w:spacing w:after="160" w:line="259" w:lineRule="auto"/>
        <w:ind w:left="0" w:firstLine="0"/>
        <w:jc w:val="left"/>
        <w:rPr>
          <w:rFonts w:asciiTheme="minorHAnsi" w:eastAsiaTheme="minorHAnsi" w:hAnsiTheme="minorHAnsi" w:cstheme="minorBidi"/>
          <w:b/>
          <w:color w:val="auto"/>
          <w:sz w:val="22"/>
        </w:rPr>
      </w:pPr>
    </w:p>
    <w:p w14:paraId="5C85748F" w14:textId="2DE4C9C0" w:rsidR="002801A3" w:rsidRP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CALL TO ORDER, ROLL CALL</w:t>
      </w:r>
    </w:p>
    <w:p w14:paraId="06D5753C" w14:textId="2D942706" w:rsidR="002801A3" w:rsidRPr="002801A3" w:rsidRDefault="003E523E" w:rsidP="002801A3">
      <w:pPr>
        <w:spacing w:after="160" w:line="259"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The Administrative Oversight Committee was called to order at </w:t>
      </w:r>
      <w:r w:rsidR="00945A43">
        <w:rPr>
          <w:rFonts w:asciiTheme="minorHAnsi" w:eastAsiaTheme="minorHAnsi" w:hAnsiTheme="minorHAnsi" w:cstheme="minorBidi"/>
          <w:color w:val="auto"/>
          <w:sz w:val="22"/>
        </w:rPr>
        <w:t>4</w:t>
      </w:r>
      <w:r w:rsidR="00EF1653">
        <w:rPr>
          <w:rFonts w:asciiTheme="minorHAnsi" w:eastAsiaTheme="minorHAnsi" w:hAnsiTheme="minorHAnsi" w:cstheme="minorBidi"/>
          <w:color w:val="auto"/>
          <w:sz w:val="22"/>
        </w:rPr>
        <w:t>:</w:t>
      </w:r>
      <w:r w:rsidR="00945A43">
        <w:rPr>
          <w:rFonts w:asciiTheme="minorHAnsi" w:eastAsiaTheme="minorHAnsi" w:hAnsiTheme="minorHAnsi" w:cstheme="minorBidi"/>
          <w:color w:val="auto"/>
          <w:sz w:val="22"/>
        </w:rPr>
        <w:t>00</w:t>
      </w:r>
      <w:r>
        <w:rPr>
          <w:rFonts w:asciiTheme="minorHAnsi" w:eastAsiaTheme="minorHAnsi" w:hAnsiTheme="minorHAnsi" w:cstheme="minorBidi"/>
          <w:color w:val="auto"/>
          <w:sz w:val="22"/>
        </w:rPr>
        <w:t xml:space="preserve">pm at the Municipal Complex Hall, </w:t>
      </w:r>
      <w:r w:rsidR="002801A3" w:rsidRPr="002801A3">
        <w:rPr>
          <w:rFonts w:asciiTheme="minorHAnsi" w:eastAsiaTheme="minorHAnsi" w:hAnsiTheme="minorHAnsi" w:cstheme="minorBidi"/>
          <w:color w:val="auto"/>
          <w:sz w:val="22"/>
        </w:rPr>
        <w:t>208 E. M</w:t>
      </w:r>
      <w:r>
        <w:rPr>
          <w:rFonts w:asciiTheme="minorHAnsi" w:eastAsiaTheme="minorHAnsi" w:hAnsiTheme="minorHAnsi" w:cstheme="minorBidi"/>
          <w:color w:val="auto"/>
          <w:sz w:val="22"/>
        </w:rPr>
        <w:t>ain Street, Peotone, Illinois</w:t>
      </w:r>
      <w:r w:rsidR="002801A3"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by the Committee Chair, Trustee Gary Hudson</w:t>
      </w:r>
      <w:r w:rsidR="008A1A9A">
        <w:rPr>
          <w:rFonts w:asciiTheme="minorHAnsi" w:eastAsiaTheme="minorHAnsi" w:hAnsiTheme="minorHAnsi" w:cstheme="minorBidi"/>
          <w:color w:val="auto"/>
          <w:sz w:val="22"/>
        </w:rPr>
        <w:t>.</w:t>
      </w:r>
      <w:r w:rsidR="00DA7751">
        <w:rPr>
          <w:rFonts w:asciiTheme="minorHAnsi" w:eastAsiaTheme="minorHAnsi" w:hAnsiTheme="minorHAnsi" w:cstheme="minorBidi"/>
          <w:color w:val="auto"/>
          <w:sz w:val="22"/>
        </w:rPr>
        <w:t xml:space="preserve"> </w:t>
      </w:r>
      <w:r w:rsidR="002801A3" w:rsidRPr="002801A3">
        <w:rPr>
          <w:rFonts w:asciiTheme="minorHAnsi" w:eastAsiaTheme="minorHAnsi" w:hAnsiTheme="minorHAnsi" w:cstheme="minorBidi"/>
          <w:color w:val="auto"/>
          <w:sz w:val="22"/>
        </w:rPr>
        <w:t>I</w:t>
      </w:r>
      <w:r>
        <w:rPr>
          <w:rFonts w:asciiTheme="minorHAnsi" w:eastAsiaTheme="minorHAnsi" w:hAnsiTheme="minorHAnsi" w:cstheme="minorBidi"/>
          <w:color w:val="auto"/>
          <w:sz w:val="22"/>
        </w:rPr>
        <w:t>n attendance were Trustee Hudson</w:t>
      </w:r>
      <w:r w:rsidR="00B1354C">
        <w:rPr>
          <w:rFonts w:asciiTheme="minorHAnsi" w:eastAsiaTheme="minorHAnsi" w:hAnsiTheme="minorHAnsi" w:cstheme="minorBidi"/>
          <w:color w:val="auto"/>
          <w:sz w:val="22"/>
        </w:rPr>
        <w:t>, Trustee Bowden and Trustee Sluis</w:t>
      </w:r>
      <w:r>
        <w:rPr>
          <w:rFonts w:asciiTheme="minorHAnsi" w:eastAsiaTheme="minorHAnsi" w:hAnsiTheme="minorHAnsi" w:cstheme="minorBidi"/>
          <w:color w:val="auto"/>
          <w:sz w:val="22"/>
        </w:rPr>
        <w:t>.</w:t>
      </w:r>
      <w:r w:rsidR="002801A3" w:rsidRPr="002801A3">
        <w:rPr>
          <w:rFonts w:asciiTheme="minorHAnsi" w:eastAsiaTheme="minorHAnsi" w:hAnsiTheme="minorHAnsi" w:cstheme="minorBidi"/>
          <w:color w:val="auto"/>
          <w:sz w:val="22"/>
        </w:rPr>
        <w:t xml:space="preserve">  </w:t>
      </w:r>
      <w:r w:rsidR="008A1A9A">
        <w:rPr>
          <w:rFonts w:asciiTheme="minorHAnsi" w:eastAsiaTheme="minorHAnsi" w:hAnsiTheme="minorHAnsi" w:cstheme="minorBidi"/>
          <w:color w:val="auto"/>
          <w:sz w:val="22"/>
        </w:rPr>
        <w:t>A</w:t>
      </w:r>
      <w:r>
        <w:rPr>
          <w:rFonts w:asciiTheme="minorHAnsi" w:eastAsiaTheme="minorHAnsi" w:hAnsiTheme="minorHAnsi" w:cstheme="minorBidi"/>
          <w:color w:val="auto"/>
          <w:sz w:val="22"/>
        </w:rPr>
        <w:t xml:space="preserve">lso present was </w:t>
      </w:r>
      <w:r w:rsidR="006E37C1">
        <w:rPr>
          <w:rFonts w:asciiTheme="minorHAnsi" w:eastAsiaTheme="minorHAnsi" w:hAnsiTheme="minorHAnsi" w:cstheme="minorBidi"/>
          <w:color w:val="auto"/>
          <w:sz w:val="22"/>
        </w:rPr>
        <w:t xml:space="preserve">Village Clerk Hartwell, </w:t>
      </w:r>
      <w:r>
        <w:rPr>
          <w:rFonts w:asciiTheme="minorHAnsi" w:eastAsiaTheme="minorHAnsi" w:hAnsiTheme="minorHAnsi" w:cstheme="minorBidi"/>
          <w:color w:val="auto"/>
          <w:sz w:val="22"/>
        </w:rPr>
        <w:t>Village Administrator</w:t>
      </w:r>
      <w:r w:rsidR="00B1354C">
        <w:rPr>
          <w:rFonts w:asciiTheme="minorHAnsi" w:eastAsiaTheme="minorHAnsi" w:hAnsiTheme="minorHAnsi" w:cstheme="minorBidi"/>
          <w:color w:val="auto"/>
          <w:sz w:val="22"/>
        </w:rPr>
        <w:t xml:space="preserve"> Palmer</w:t>
      </w:r>
      <w:r w:rsidR="006E37C1">
        <w:rPr>
          <w:rFonts w:asciiTheme="minorHAnsi" w:eastAsiaTheme="minorHAnsi" w:hAnsiTheme="minorHAnsi" w:cstheme="minorBidi"/>
          <w:color w:val="auto"/>
          <w:sz w:val="22"/>
        </w:rPr>
        <w:t xml:space="preserve">, </w:t>
      </w:r>
      <w:r w:rsidR="00945A43">
        <w:rPr>
          <w:rFonts w:asciiTheme="minorHAnsi" w:eastAsiaTheme="minorHAnsi" w:hAnsiTheme="minorHAnsi" w:cstheme="minorBidi"/>
          <w:color w:val="auto"/>
          <w:sz w:val="22"/>
        </w:rPr>
        <w:t xml:space="preserve">Mayor Vieaux, </w:t>
      </w:r>
      <w:r w:rsidR="006E37C1">
        <w:rPr>
          <w:rFonts w:asciiTheme="minorHAnsi" w:eastAsiaTheme="minorHAnsi" w:hAnsiTheme="minorHAnsi" w:cstheme="minorBidi"/>
          <w:color w:val="auto"/>
          <w:sz w:val="22"/>
        </w:rPr>
        <w:t>Financial Consultant Mampe and</w:t>
      </w:r>
      <w:r w:rsidR="003A00DA">
        <w:rPr>
          <w:rFonts w:asciiTheme="minorHAnsi" w:eastAsiaTheme="minorHAnsi" w:hAnsiTheme="minorHAnsi" w:cstheme="minorBidi"/>
          <w:color w:val="auto"/>
          <w:sz w:val="22"/>
        </w:rPr>
        <w:t xml:space="preserve"> Trustee Sandberg</w:t>
      </w:r>
      <w:r w:rsidR="00EF1653">
        <w:rPr>
          <w:rFonts w:asciiTheme="minorHAnsi" w:eastAsiaTheme="minorHAnsi" w:hAnsiTheme="minorHAnsi" w:cstheme="minorBidi"/>
          <w:color w:val="auto"/>
          <w:sz w:val="22"/>
        </w:rPr>
        <w:t>.</w:t>
      </w:r>
    </w:p>
    <w:p w14:paraId="45FF25C2" w14:textId="77777777" w:rsidR="002801A3" w:rsidRP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MINUTES</w:t>
      </w:r>
    </w:p>
    <w:p w14:paraId="68586EB2" w14:textId="7E51CA17" w:rsidR="002801A3" w:rsidRPr="002801A3" w:rsidRDefault="002801A3" w:rsidP="00661DB1">
      <w:pPr>
        <w:spacing w:after="160" w:line="240" w:lineRule="auto"/>
        <w:ind w:left="0" w:firstLine="0"/>
        <w:jc w:val="left"/>
        <w:rPr>
          <w:rFonts w:asciiTheme="minorHAnsi" w:eastAsiaTheme="minorHAnsi" w:hAnsiTheme="minorHAnsi" w:cstheme="minorBidi"/>
          <w:color w:val="auto"/>
          <w:sz w:val="22"/>
        </w:rPr>
      </w:pPr>
      <w:r w:rsidRPr="002801A3">
        <w:rPr>
          <w:rFonts w:asciiTheme="minorHAnsi" w:eastAsiaTheme="minorHAnsi" w:hAnsiTheme="minorHAnsi" w:cstheme="minorBidi"/>
          <w:color w:val="auto"/>
          <w:sz w:val="22"/>
        </w:rPr>
        <w:t>M</w:t>
      </w:r>
      <w:r w:rsidR="003E523E">
        <w:rPr>
          <w:rFonts w:asciiTheme="minorHAnsi" w:eastAsiaTheme="minorHAnsi" w:hAnsiTheme="minorHAnsi" w:cstheme="minorBidi"/>
          <w:color w:val="auto"/>
          <w:sz w:val="22"/>
        </w:rPr>
        <w:t>otion by</w:t>
      </w:r>
      <w:r w:rsidR="00EB380D">
        <w:rPr>
          <w:rFonts w:asciiTheme="minorHAnsi" w:eastAsiaTheme="minorHAnsi" w:hAnsiTheme="minorHAnsi" w:cstheme="minorBidi"/>
          <w:color w:val="auto"/>
          <w:sz w:val="22"/>
        </w:rPr>
        <w:t xml:space="preserve"> </w:t>
      </w:r>
      <w:r w:rsidR="00EF1653">
        <w:rPr>
          <w:rFonts w:asciiTheme="minorHAnsi" w:eastAsiaTheme="minorHAnsi" w:hAnsiTheme="minorHAnsi" w:cstheme="minorBidi"/>
          <w:color w:val="auto"/>
          <w:sz w:val="22"/>
        </w:rPr>
        <w:t>Sluis</w:t>
      </w:r>
      <w:r w:rsidR="00F71E3C">
        <w:rPr>
          <w:rFonts w:asciiTheme="minorHAnsi" w:eastAsiaTheme="minorHAnsi" w:hAnsiTheme="minorHAnsi" w:cstheme="minorBidi"/>
          <w:color w:val="auto"/>
          <w:sz w:val="22"/>
        </w:rPr>
        <w:t>,</w:t>
      </w:r>
      <w:r w:rsidRPr="002801A3">
        <w:rPr>
          <w:rFonts w:asciiTheme="minorHAnsi" w:eastAsiaTheme="minorHAnsi" w:hAnsiTheme="minorHAnsi" w:cstheme="minorBidi"/>
          <w:color w:val="auto"/>
          <w:sz w:val="22"/>
        </w:rPr>
        <w:t xml:space="preserve"> </w:t>
      </w:r>
      <w:proofErr w:type="gramStart"/>
      <w:r w:rsidRPr="002801A3">
        <w:rPr>
          <w:rFonts w:asciiTheme="minorHAnsi" w:eastAsiaTheme="minorHAnsi" w:hAnsiTheme="minorHAnsi" w:cstheme="minorBidi"/>
          <w:color w:val="auto"/>
          <w:sz w:val="22"/>
        </w:rPr>
        <w:t>S</w:t>
      </w:r>
      <w:r w:rsidR="003E523E">
        <w:rPr>
          <w:rFonts w:asciiTheme="minorHAnsi" w:eastAsiaTheme="minorHAnsi" w:hAnsiTheme="minorHAnsi" w:cstheme="minorBidi"/>
          <w:color w:val="auto"/>
          <w:sz w:val="22"/>
        </w:rPr>
        <w:t>econd</w:t>
      </w:r>
      <w:proofErr w:type="gramEnd"/>
      <w:r w:rsidR="003E523E">
        <w:rPr>
          <w:rFonts w:asciiTheme="minorHAnsi" w:eastAsiaTheme="minorHAnsi" w:hAnsiTheme="minorHAnsi" w:cstheme="minorBidi"/>
          <w:color w:val="auto"/>
          <w:sz w:val="22"/>
        </w:rPr>
        <w:t xml:space="preserve"> by </w:t>
      </w:r>
      <w:r w:rsidR="00EF1653">
        <w:rPr>
          <w:rFonts w:asciiTheme="minorHAnsi" w:eastAsiaTheme="minorHAnsi" w:hAnsiTheme="minorHAnsi" w:cstheme="minorBidi"/>
          <w:color w:val="auto"/>
          <w:sz w:val="22"/>
        </w:rPr>
        <w:t xml:space="preserve">Bowden </w:t>
      </w:r>
      <w:r w:rsidR="003E523E">
        <w:rPr>
          <w:rFonts w:asciiTheme="minorHAnsi" w:eastAsiaTheme="minorHAnsi" w:hAnsiTheme="minorHAnsi" w:cstheme="minorBidi"/>
          <w:color w:val="auto"/>
          <w:sz w:val="22"/>
        </w:rPr>
        <w:t xml:space="preserve">to approve the Administrative Oversight Committee minutes from </w:t>
      </w:r>
      <w:r w:rsidR="003A00DA">
        <w:rPr>
          <w:rFonts w:asciiTheme="minorHAnsi" w:eastAsiaTheme="minorHAnsi" w:hAnsiTheme="minorHAnsi" w:cstheme="minorBidi"/>
          <w:color w:val="auto"/>
          <w:sz w:val="22"/>
        </w:rPr>
        <w:t>December 8</w:t>
      </w:r>
      <w:r w:rsidR="00B1354C">
        <w:rPr>
          <w:rFonts w:asciiTheme="minorHAnsi" w:eastAsiaTheme="minorHAnsi" w:hAnsiTheme="minorHAnsi" w:cstheme="minorBidi"/>
          <w:color w:val="auto"/>
          <w:sz w:val="22"/>
        </w:rPr>
        <w:t>, 2025</w:t>
      </w:r>
      <w:r w:rsidR="007F7C57">
        <w:rPr>
          <w:rFonts w:asciiTheme="minorHAnsi" w:eastAsiaTheme="minorHAnsi" w:hAnsiTheme="minorHAnsi" w:cstheme="minorBidi"/>
          <w:color w:val="auto"/>
          <w:sz w:val="22"/>
        </w:rPr>
        <w:t xml:space="preserve">. </w:t>
      </w:r>
      <w:r w:rsidR="00DA12BD" w:rsidRPr="002801A3">
        <w:rPr>
          <w:rFonts w:asciiTheme="minorHAnsi" w:eastAsiaTheme="minorHAnsi" w:hAnsiTheme="minorHAnsi" w:cstheme="minorBidi"/>
          <w:color w:val="auto"/>
          <w:sz w:val="22"/>
        </w:rPr>
        <w:t>A</w:t>
      </w:r>
      <w:r w:rsidR="003E523E">
        <w:rPr>
          <w:rFonts w:asciiTheme="minorHAnsi" w:eastAsiaTheme="minorHAnsi" w:hAnsiTheme="minorHAnsi" w:cstheme="minorBidi"/>
          <w:color w:val="auto"/>
          <w:sz w:val="22"/>
        </w:rPr>
        <w:t>ll voting Yes</w:t>
      </w:r>
      <w:r w:rsidR="00F71E3C">
        <w:rPr>
          <w:rFonts w:asciiTheme="minorHAnsi" w:eastAsiaTheme="minorHAnsi" w:hAnsiTheme="minorHAnsi" w:cstheme="minorBidi"/>
          <w:color w:val="auto"/>
          <w:sz w:val="22"/>
        </w:rPr>
        <w:t>; M</w:t>
      </w:r>
      <w:r w:rsidR="003E523E">
        <w:rPr>
          <w:rFonts w:asciiTheme="minorHAnsi" w:eastAsiaTheme="minorHAnsi" w:hAnsiTheme="minorHAnsi" w:cstheme="minorBidi"/>
          <w:color w:val="auto"/>
          <w:sz w:val="22"/>
        </w:rPr>
        <w:t>otion Carried</w:t>
      </w:r>
      <w:r w:rsidR="00F71E3C">
        <w:rPr>
          <w:rFonts w:asciiTheme="minorHAnsi" w:eastAsiaTheme="minorHAnsi" w:hAnsiTheme="minorHAnsi" w:cstheme="minorBidi"/>
          <w:color w:val="auto"/>
          <w:sz w:val="22"/>
        </w:rPr>
        <w:t>.</w:t>
      </w:r>
      <w:r w:rsidR="00544D7E">
        <w:rPr>
          <w:rFonts w:asciiTheme="minorHAnsi" w:eastAsiaTheme="minorHAnsi" w:hAnsiTheme="minorHAnsi" w:cstheme="minorBidi"/>
          <w:color w:val="auto"/>
          <w:sz w:val="22"/>
        </w:rPr>
        <w:t xml:space="preserve">  </w:t>
      </w:r>
    </w:p>
    <w:p w14:paraId="239BA019" w14:textId="56533B4E" w:rsid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PUBLIC COMMENT</w:t>
      </w:r>
      <w:r w:rsidR="009F3C25">
        <w:rPr>
          <w:rFonts w:asciiTheme="minorHAnsi" w:eastAsiaTheme="minorHAnsi" w:hAnsiTheme="minorHAnsi" w:cstheme="minorBidi"/>
          <w:b/>
          <w:color w:val="auto"/>
          <w:sz w:val="22"/>
        </w:rPr>
        <w:t xml:space="preserve"> - </w:t>
      </w:r>
      <w:r w:rsidR="009F3C25" w:rsidRPr="009F3C25">
        <w:rPr>
          <w:rFonts w:asciiTheme="minorHAnsi" w:eastAsiaTheme="minorHAnsi" w:hAnsiTheme="minorHAnsi" w:cstheme="minorBidi"/>
          <w:bCs/>
          <w:color w:val="auto"/>
          <w:sz w:val="22"/>
        </w:rPr>
        <w:t>N</w:t>
      </w:r>
      <w:r w:rsidR="003E523E">
        <w:rPr>
          <w:rFonts w:asciiTheme="minorHAnsi" w:eastAsiaTheme="minorHAnsi" w:hAnsiTheme="minorHAnsi" w:cstheme="minorBidi"/>
          <w:bCs/>
          <w:color w:val="auto"/>
          <w:sz w:val="22"/>
        </w:rPr>
        <w:t>one</w:t>
      </w:r>
    </w:p>
    <w:p w14:paraId="6DEAF1A8" w14:textId="57152D44" w:rsidR="00D30C89" w:rsidRDefault="003A00DA" w:rsidP="00E838C2">
      <w:pPr>
        <w:spacing w:after="0" w:line="240" w:lineRule="auto"/>
        <w:ind w:left="0" w:firstLine="14"/>
        <w:mirrorIndents/>
        <w:jc w:val="left"/>
        <w:rPr>
          <w:b/>
          <w:bCs/>
          <w:sz w:val="22"/>
        </w:rPr>
      </w:pPr>
      <w:r>
        <w:rPr>
          <w:b/>
          <w:bCs/>
          <w:sz w:val="22"/>
        </w:rPr>
        <w:t>DISCUSSION OF DRAFT CAPITAL IMPROVEMENT PLAN (CIP)</w:t>
      </w:r>
    </w:p>
    <w:p w14:paraId="5BD59A84" w14:textId="77777777" w:rsidR="00D51FC6" w:rsidRDefault="00D51FC6" w:rsidP="00E838C2">
      <w:pPr>
        <w:spacing w:after="0" w:line="240" w:lineRule="auto"/>
        <w:ind w:left="0" w:firstLine="14"/>
        <w:mirrorIndents/>
        <w:jc w:val="left"/>
        <w:rPr>
          <w:b/>
          <w:bCs/>
          <w:sz w:val="22"/>
        </w:rPr>
      </w:pPr>
    </w:p>
    <w:p w14:paraId="029E4C8D" w14:textId="725A593A" w:rsidR="00D51FC6" w:rsidRPr="00D51FC6" w:rsidRDefault="003E2FD6" w:rsidP="00E838C2">
      <w:pPr>
        <w:spacing w:after="0" w:line="240" w:lineRule="auto"/>
        <w:ind w:left="0" w:firstLine="14"/>
        <w:mirrorIndents/>
        <w:jc w:val="left"/>
        <w:rPr>
          <w:sz w:val="22"/>
        </w:rPr>
      </w:pPr>
      <w:r>
        <w:rPr>
          <w:sz w:val="22"/>
        </w:rPr>
        <w:t>Administrator Palmer reviewed a powerpoint presentation ex</w:t>
      </w:r>
      <w:r w:rsidR="000F1D32">
        <w:rPr>
          <w:sz w:val="22"/>
        </w:rPr>
        <w:t xml:space="preserve">plaining what a Capital Improvement Plan is and the </w:t>
      </w:r>
      <w:proofErr w:type="gramStart"/>
      <w:r w:rsidR="000F1D32">
        <w:rPr>
          <w:sz w:val="22"/>
        </w:rPr>
        <w:t>five year</w:t>
      </w:r>
      <w:proofErr w:type="gramEnd"/>
      <w:r w:rsidR="000F1D32">
        <w:rPr>
          <w:sz w:val="22"/>
        </w:rPr>
        <w:t xml:space="preserve"> capital plan. He reviewed the general fund which included police and public works vehicles and equipment</w:t>
      </w:r>
      <w:r w:rsidR="009F1979">
        <w:rPr>
          <w:sz w:val="22"/>
        </w:rPr>
        <w:t xml:space="preserve"> </w:t>
      </w:r>
      <w:proofErr w:type="gramStart"/>
      <w:r w:rsidR="009F1979">
        <w:rPr>
          <w:sz w:val="22"/>
        </w:rPr>
        <w:t xml:space="preserve">and  </w:t>
      </w:r>
      <w:r w:rsidR="000F1D32">
        <w:rPr>
          <w:sz w:val="22"/>
        </w:rPr>
        <w:t>projects</w:t>
      </w:r>
      <w:proofErr w:type="gramEnd"/>
      <w:r w:rsidR="000F1D32">
        <w:rPr>
          <w:sz w:val="22"/>
        </w:rPr>
        <w:t xml:space="preserve"> </w:t>
      </w:r>
      <w:r w:rsidR="009F1979">
        <w:rPr>
          <w:sz w:val="22"/>
        </w:rPr>
        <w:t xml:space="preserve">which included </w:t>
      </w:r>
      <w:r w:rsidR="00DF7440">
        <w:rPr>
          <w:sz w:val="22"/>
        </w:rPr>
        <w:t xml:space="preserve">an </w:t>
      </w:r>
      <w:r w:rsidR="009F1979">
        <w:rPr>
          <w:sz w:val="22"/>
        </w:rPr>
        <w:t xml:space="preserve">annual sidewalk program, multi-year paving and stormwater.  He discussed utilizing the CMAP study to determine projects and reviewing and prioritizing them.  There was discussion about the South Street sewer project and </w:t>
      </w:r>
      <w:r w:rsidR="00DF7440">
        <w:rPr>
          <w:sz w:val="22"/>
        </w:rPr>
        <w:t xml:space="preserve">Administrator </w:t>
      </w:r>
      <w:r w:rsidR="009F1979">
        <w:rPr>
          <w:sz w:val="22"/>
        </w:rPr>
        <w:t xml:space="preserve">Palmer will reach out to Aqua and see what they can and </w:t>
      </w:r>
      <w:r w:rsidR="0021539F">
        <w:rPr>
          <w:sz w:val="22"/>
        </w:rPr>
        <w:t>w</w:t>
      </w:r>
      <w:r w:rsidR="009F1979">
        <w:rPr>
          <w:sz w:val="22"/>
        </w:rPr>
        <w:t>ill</w:t>
      </w:r>
      <w:r w:rsidR="0021539F">
        <w:rPr>
          <w:sz w:val="22"/>
        </w:rPr>
        <w:t xml:space="preserve"> </w:t>
      </w:r>
      <w:r w:rsidR="009F1979">
        <w:rPr>
          <w:sz w:val="22"/>
        </w:rPr>
        <w:t>do</w:t>
      </w:r>
      <w:r w:rsidR="0021539F">
        <w:rPr>
          <w:sz w:val="22"/>
        </w:rPr>
        <w:t xml:space="preserve"> and he will also provide an </w:t>
      </w:r>
      <w:proofErr w:type="gramStart"/>
      <w:r w:rsidR="0021539F">
        <w:rPr>
          <w:sz w:val="22"/>
        </w:rPr>
        <w:t>all inclusive</w:t>
      </w:r>
      <w:proofErr w:type="gramEnd"/>
      <w:r w:rsidR="0021539F">
        <w:rPr>
          <w:sz w:val="22"/>
        </w:rPr>
        <w:t xml:space="preserve"> list of projects</w:t>
      </w:r>
      <w:r w:rsidR="00874981">
        <w:rPr>
          <w:sz w:val="22"/>
        </w:rPr>
        <w:t xml:space="preserve">.  Progress has been made in recent years on stormwater projects due to funding by grant money.  There was discussion about the façade improvement program, building improvements and a list of priorities for updates/renovations in the BDD and TIF Funds, it was determined to remove property acquisition and a market </w:t>
      </w:r>
      <w:r w:rsidR="00DF7440">
        <w:rPr>
          <w:sz w:val="22"/>
        </w:rPr>
        <w:t>study,</w:t>
      </w:r>
      <w:r w:rsidR="00874981">
        <w:rPr>
          <w:sz w:val="22"/>
        </w:rPr>
        <w:t xml:space="preserve"> but they can be prioritized if deemed necessary.  There was discussion about an RFP for speakers in the downtown and Railroad Street parking lot improvements.</w:t>
      </w:r>
    </w:p>
    <w:p w14:paraId="173BD5D1" w14:textId="77777777" w:rsidR="00945A43" w:rsidRDefault="00945A43" w:rsidP="00E838C2">
      <w:pPr>
        <w:spacing w:after="0" w:line="240" w:lineRule="auto"/>
        <w:ind w:left="0" w:firstLine="14"/>
        <w:mirrorIndents/>
        <w:jc w:val="left"/>
        <w:rPr>
          <w:b/>
          <w:bCs/>
          <w:sz w:val="22"/>
        </w:rPr>
      </w:pPr>
    </w:p>
    <w:p w14:paraId="5C1E2088" w14:textId="6FDC96DD" w:rsidR="00945A43" w:rsidRDefault="003A00DA" w:rsidP="00E838C2">
      <w:pPr>
        <w:spacing w:after="0" w:line="240" w:lineRule="auto"/>
        <w:ind w:left="0" w:firstLine="14"/>
        <w:mirrorIndents/>
        <w:jc w:val="left"/>
        <w:rPr>
          <w:b/>
          <w:bCs/>
          <w:sz w:val="22"/>
        </w:rPr>
      </w:pPr>
      <w:r>
        <w:rPr>
          <w:b/>
          <w:bCs/>
          <w:sz w:val="22"/>
        </w:rPr>
        <w:t>DISCUSSION OF AVAILABLE REVENUE STREAMS</w:t>
      </w:r>
    </w:p>
    <w:p w14:paraId="0C776580" w14:textId="77777777" w:rsidR="0061662E" w:rsidRDefault="0061662E" w:rsidP="00E838C2">
      <w:pPr>
        <w:spacing w:after="0" w:line="240" w:lineRule="auto"/>
        <w:ind w:left="0" w:firstLine="14"/>
        <w:mirrorIndents/>
        <w:jc w:val="left"/>
        <w:rPr>
          <w:b/>
          <w:bCs/>
          <w:sz w:val="22"/>
        </w:rPr>
      </w:pPr>
    </w:p>
    <w:p w14:paraId="7A1222C9" w14:textId="54AAD5B4" w:rsidR="0061662E" w:rsidRPr="0061662E" w:rsidRDefault="00874981" w:rsidP="00E838C2">
      <w:pPr>
        <w:spacing w:after="0" w:line="240" w:lineRule="auto"/>
        <w:ind w:left="0" w:firstLine="14"/>
        <w:mirrorIndents/>
        <w:jc w:val="left"/>
        <w:rPr>
          <w:sz w:val="22"/>
        </w:rPr>
      </w:pPr>
      <w:r>
        <w:rPr>
          <w:sz w:val="22"/>
        </w:rPr>
        <w:t>Consultant Mampe gave an overview on the available revenue streams, general revenues, MFT FY 27 revenues, MFT reserves, CIP fund reserves, TIF reserves and BDD reserves/revenues.  There is limited revenue for MFT capital</w:t>
      </w:r>
      <w:r w:rsidR="00DF7440">
        <w:rPr>
          <w:sz w:val="22"/>
        </w:rPr>
        <w:t xml:space="preserve"> and there are limitations and restrictions on what MFT funds can be used </w:t>
      </w:r>
      <w:proofErr w:type="gramStart"/>
      <w:r w:rsidR="00DF7440">
        <w:rPr>
          <w:sz w:val="22"/>
        </w:rPr>
        <w:t>for.</w:t>
      </w:r>
      <w:r>
        <w:rPr>
          <w:sz w:val="22"/>
        </w:rPr>
        <w:t>.</w:t>
      </w:r>
      <w:proofErr w:type="gramEnd"/>
      <w:r>
        <w:rPr>
          <w:sz w:val="22"/>
        </w:rPr>
        <w:t xml:space="preserve">  Capital improvements, general fund and TIF revenues do not have a dedicated fund for capital.  </w:t>
      </w:r>
      <w:r w:rsidR="00C578A8">
        <w:rPr>
          <w:sz w:val="22"/>
        </w:rPr>
        <w:t xml:space="preserve">There was discussion about appointing the revenue from the </w:t>
      </w:r>
      <w:proofErr w:type="gramStart"/>
      <w:r w:rsidR="00FD10E3">
        <w:rPr>
          <w:sz w:val="22"/>
        </w:rPr>
        <w:t>2 cent</w:t>
      </w:r>
      <w:proofErr w:type="gramEnd"/>
      <w:r w:rsidR="00FD10E3">
        <w:rPr>
          <w:sz w:val="22"/>
        </w:rPr>
        <w:t xml:space="preserve"> </w:t>
      </w:r>
      <w:r w:rsidR="00C578A8">
        <w:rPr>
          <w:sz w:val="22"/>
        </w:rPr>
        <w:t xml:space="preserve">gas </w:t>
      </w:r>
      <w:r w:rsidR="00FD10E3">
        <w:rPr>
          <w:sz w:val="22"/>
        </w:rPr>
        <w:t xml:space="preserve">tax </w:t>
      </w:r>
      <w:r w:rsidR="00C578A8">
        <w:rPr>
          <w:sz w:val="22"/>
        </w:rPr>
        <w:t>from the travel center to a dedicated fund.</w:t>
      </w:r>
    </w:p>
    <w:p w14:paraId="3A905EDB" w14:textId="77777777" w:rsidR="00945A43" w:rsidRDefault="00945A43" w:rsidP="00E838C2">
      <w:pPr>
        <w:spacing w:after="0" w:line="240" w:lineRule="auto"/>
        <w:ind w:left="0" w:firstLine="14"/>
        <w:mirrorIndents/>
        <w:jc w:val="left"/>
        <w:rPr>
          <w:b/>
          <w:bCs/>
          <w:sz w:val="22"/>
        </w:rPr>
      </w:pPr>
    </w:p>
    <w:p w14:paraId="715FAF8E" w14:textId="59C73834" w:rsidR="00945A43" w:rsidRDefault="003A00DA" w:rsidP="00E838C2">
      <w:pPr>
        <w:spacing w:after="0" w:line="240" w:lineRule="auto"/>
        <w:ind w:left="0" w:firstLine="14"/>
        <w:mirrorIndents/>
        <w:jc w:val="left"/>
        <w:rPr>
          <w:b/>
          <w:bCs/>
          <w:sz w:val="22"/>
        </w:rPr>
      </w:pPr>
      <w:r>
        <w:rPr>
          <w:b/>
          <w:bCs/>
          <w:sz w:val="22"/>
        </w:rPr>
        <w:t>REVIEW DRAFT SOUTH SUBURBAN MAYORS &amp; MANAGERS ASSOCIATION (SSMMA) 2026 STATE INFRASTRUCTURE PRIORITY PROJECTS LIST</w:t>
      </w:r>
    </w:p>
    <w:p w14:paraId="1457131D" w14:textId="77777777" w:rsidR="002D6CF8" w:rsidRDefault="002D6CF8" w:rsidP="00E838C2">
      <w:pPr>
        <w:spacing w:after="0" w:line="240" w:lineRule="auto"/>
        <w:ind w:left="0" w:firstLine="14"/>
        <w:mirrorIndents/>
        <w:jc w:val="left"/>
        <w:rPr>
          <w:b/>
          <w:bCs/>
          <w:sz w:val="22"/>
        </w:rPr>
      </w:pPr>
    </w:p>
    <w:p w14:paraId="66856A99" w14:textId="0D185014" w:rsidR="002D6CF8" w:rsidRPr="002D6CF8" w:rsidRDefault="002D6CF8" w:rsidP="00E838C2">
      <w:pPr>
        <w:spacing w:after="0" w:line="240" w:lineRule="auto"/>
        <w:ind w:left="0" w:firstLine="14"/>
        <w:mirrorIndents/>
        <w:jc w:val="left"/>
        <w:rPr>
          <w:sz w:val="22"/>
        </w:rPr>
      </w:pPr>
      <w:r>
        <w:rPr>
          <w:sz w:val="22"/>
        </w:rPr>
        <w:t xml:space="preserve">An overview was given of </w:t>
      </w:r>
      <w:r w:rsidR="00FD10E3">
        <w:rPr>
          <w:sz w:val="22"/>
        </w:rPr>
        <w:t>the draft SSMMA 2026 State Infrastructure Priority Projects list and there was discussion on how to obtain more allocations/grants.  The Administrator will submit the list for consideration.</w:t>
      </w:r>
    </w:p>
    <w:p w14:paraId="583F3FD0" w14:textId="77777777" w:rsidR="00945A43" w:rsidRDefault="00945A43" w:rsidP="00E838C2">
      <w:pPr>
        <w:spacing w:after="0" w:line="240" w:lineRule="auto"/>
        <w:ind w:left="0" w:firstLine="14"/>
        <w:mirrorIndents/>
        <w:jc w:val="left"/>
        <w:rPr>
          <w:b/>
          <w:bCs/>
          <w:sz w:val="22"/>
        </w:rPr>
      </w:pPr>
    </w:p>
    <w:p w14:paraId="7FDDFF42" w14:textId="14561E44" w:rsidR="00945A43" w:rsidRDefault="003A00DA" w:rsidP="00E838C2">
      <w:pPr>
        <w:spacing w:after="0" w:line="240" w:lineRule="auto"/>
        <w:ind w:left="0" w:firstLine="14"/>
        <w:mirrorIndents/>
        <w:jc w:val="left"/>
        <w:rPr>
          <w:b/>
          <w:bCs/>
          <w:sz w:val="22"/>
        </w:rPr>
      </w:pPr>
      <w:r>
        <w:rPr>
          <w:b/>
          <w:bCs/>
          <w:sz w:val="22"/>
        </w:rPr>
        <w:t>DISCUSSION OF STRATEGIC PLANNING CONSULTANT PROPOSAL</w:t>
      </w:r>
    </w:p>
    <w:p w14:paraId="12DCE875" w14:textId="77777777" w:rsidR="002D6CF8" w:rsidRDefault="002D6CF8" w:rsidP="00E838C2">
      <w:pPr>
        <w:spacing w:after="0" w:line="240" w:lineRule="auto"/>
        <w:ind w:left="0" w:firstLine="14"/>
        <w:mirrorIndents/>
        <w:jc w:val="left"/>
        <w:rPr>
          <w:b/>
          <w:bCs/>
          <w:sz w:val="22"/>
        </w:rPr>
      </w:pPr>
    </w:p>
    <w:p w14:paraId="722574C8" w14:textId="07B3C6CD" w:rsidR="002D6CF8" w:rsidRDefault="002D6CF8" w:rsidP="00E838C2">
      <w:pPr>
        <w:spacing w:after="0" w:line="240" w:lineRule="auto"/>
        <w:ind w:left="0" w:firstLine="14"/>
        <w:mirrorIndents/>
        <w:jc w:val="left"/>
        <w:rPr>
          <w:sz w:val="22"/>
        </w:rPr>
      </w:pPr>
      <w:r>
        <w:rPr>
          <w:sz w:val="22"/>
        </w:rPr>
        <w:t xml:space="preserve">An overview was given of </w:t>
      </w:r>
      <w:r w:rsidR="00FD10E3">
        <w:rPr>
          <w:sz w:val="22"/>
        </w:rPr>
        <w:t xml:space="preserve">the proposal from CP2 Consulting.  There was discussion on why the Village would do it and how it could help with future development of the Village.  It would have stakeholder engagement, public input/involvement, </w:t>
      </w:r>
      <w:r w:rsidR="00DF7440">
        <w:rPr>
          <w:sz w:val="22"/>
        </w:rPr>
        <w:t xml:space="preserve">provide </w:t>
      </w:r>
      <w:r w:rsidR="00FD10E3">
        <w:rPr>
          <w:sz w:val="22"/>
        </w:rPr>
        <w:t>help understand</w:t>
      </w:r>
      <w:r w:rsidR="00DF7440">
        <w:rPr>
          <w:sz w:val="22"/>
        </w:rPr>
        <w:t>ing</w:t>
      </w:r>
      <w:r w:rsidR="00FD10E3">
        <w:rPr>
          <w:sz w:val="22"/>
        </w:rPr>
        <w:t xml:space="preserve"> the operating environment, host strategic planning workshops</w:t>
      </w:r>
      <w:r w:rsidR="00DF7440">
        <w:rPr>
          <w:sz w:val="22"/>
        </w:rPr>
        <w:t xml:space="preserve">, </w:t>
      </w:r>
      <w:r w:rsidR="00FD10E3">
        <w:rPr>
          <w:sz w:val="22"/>
        </w:rPr>
        <w:t xml:space="preserve">have an implementation strategy and plan and provide a clearer vision for the Village.  The Administrator has met the consultant </w:t>
      </w:r>
      <w:r w:rsidR="00FD10E3">
        <w:rPr>
          <w:sz w:val="22"/>
        </w:rPr>
        <w:lastRenderedPageBreak/>
        <w:t xml:space="preserve">and is familiar with other managers that have used her services.  He encouraged the trustees to review the information and do any research they would </w:t>
      </w:r>
      <w:proofErr w:type="gramStart"/>
      <w:r w:rsidR="00FD10E3">
        <w:rPr>
          <w:sz w:val="22"/>
        </w:rPr>
        <w:t>like</w:t>
      </w:r>
      <w:proofErr w:type="gramEnd"/>
      <w:r w:rsidR="00FD10E3">
        <w:rPr>
          <w:sz w:val="22"/>
        </w:rPr>
        <w:t xml:space="preserve"> and this item will go on the next regular village board meeting agenda for discussion and possible approval.</w:t>
      </w:r>
    </w:p>
    <w:p w14:paraId="285C63DC" w14:textId="77777777" w:rsidR="00352F75" w:rsidRDefault="00352F75" w:rsidP="00E838C2">
      <w:pPr>
        <w:spacing w:after="0" w:line="240" w:lineRule="auto"/>
        <w:ind w:left="0" w:firstLine="14"/>
        <w:mirrorIndents/>
        <w:jc w:val="left"/>
        <w:rPr>
          <w:sz w:val="22"/>
        </w:rPr>
      </w:pPr>
    </w:p>
    <w:p w14:paraId="47BF481A" w14:textId="36943D61" w:rsidR="00D30C89" w:rsidRDefault="00D30C89" w:rsidP="00CC3434">
      <w:pPr>
        <w:spacing w:after="0" w:line="240" w:lineRule="auto"/>
        <w:ind w:left="0"/>
        <w:mirrorIndents/>
        <w:jc w:val="left"/>
        <w:rPr>
          <w:b/>
          <w:bCs/>
          <w:sz w:val="22"/>
        </w:rPr>
      </w:pPr>
      <w:r>
        <w:rPr>
          <w:b/>
          <w:bCs/>
          <w:sz w:val="22"/>
        </w:rPr>
        <w:t>GENERAL DISCUSSION</w:t>
      </w:r>
    </w:p>
    <w:p w14:paraId="64D9A1D2" w14:textId="77777777" w:rsidR="00F007BD" w:rsidRDefault="00F007BD" w:rsidP="00CC3434">
      <w:pPr>
        <w:spacing w:after="0" w:line="240" w:lineRule="auto"/>
        <w:ind w:left="0"/>
        <w:mirrorIndents/>
        <w:jc w:val="left"/>
        <w:rPr>
          <w:b/>
          <w:bCs/>
          <w:sz w:val="22"/>
        </w:rPr>
      </w:pPr>
    </w:p>
    <w:p w14:paraId="082AF5A1" w14:textId="646F8A45" w:rsidR="00F007BD" w:rsidRPr="00F007BD" w:rsidRDefault="00FD10E3" w:rsidP="00CC3434">
      <w:pPr>
        <w:spacing w:after="0" w:line="240" w:lineRule="auto"/>
        <w:ind w:left="0"/>
        <w:mirrorIndents/>
        <w:jc w:val="left"/>
        <w:rPr>
          <w:sz w:val="22"/>
        </w:rPr>
      </w:pPr>
      <w:r>
        <w:rPr>
          <w:sz w:val="22"/>
        </w:rPr>
        <w:t>It was announced that the go live date for the new village software would be in August.</w:t>
      </w:r>
    </w:p>
    <w:p w14:paraId="51FF5A00" w14:textId="77777777" w:rsidR="006138B4" w:rsidRDefault="006138B4" w:rsidP="00CC3434">
      <w:pPr>
        <w:spacing w:after="0" w:line="240" w:lineRule="auto"/>
        <w:ind w:left="0"/>
        <w:mirrorIndents/>
        <w:jc w:val="left"/>
        <w:rPr>
          <w:b/>
          <w:bCs/>
          <w:sz w:val="22"/>
        </w:rPr>
      </w:pPr>
    </w:p>
    <w:p w14:paraId="6C0170F2" w14:textId="77777777" w:rsidR="002E27FC" w:rsidRDefault="002E27FC" w:rsidP="00CC3434">
      <w:pPr>
        <w:spacing w:after="0" w:line="240" w:lineRule="auto"/>
        <w:ind w:left="0" w:firstLine="0"/>
        <w:jc w:val="left"/>
        <w:rPr>
          <w:rFonts w:asciiTheme="minorHAnsi" w:eastAsiaTheme="minorHAnsi" w:hAnsiTheme="minorHAnsi" w:cstheme="minorBidi"/>
          <w:b/>
          <w:color w:val="auto"/>
          <w:sz w:val="22"/>
        </w:rPr>
      </w:pPr>
    </w:p>
    <w:p w14:paraId="34189D72" w14:textId="01C43865" w:rsidR="002801A3" w:rsidRPr="002801A3" w:rsidRDefault="002801A3" w:rsidP="00CC3434">
      <w:pPr>
        <w:spacing w:after="0" w:line="240" w:lineRule="auto"/>
        <w:ind w:left="0" w:firstLine="0"/>
        <w:jc w:val="left"/>
        <w:rPr>
          <w:rFonts w:asciiTheme="minorHAnsi" w:eastAsiaTheme="minorHAnsi" w:hAnsiTheme="minorHAnsi" w:cstheme="minorBidi"/>
          <w:color w:val="auto"/>
          <w:sz w:val="22"/>
        </w:rPr>
      </w:pPr>
      <w:r w:rsidRPr="002801A3">
        <w:rPr>
          <w:rFonts w:asciiTheme="minorHAnsi" w:eastAsiaTheme="minorHAnsi" w:hAnsiTheme="minorHAnsi" w:cstheme="minorBidi"/>
          <w:b/>
          <w:color w:val="auto"/>
          <w:sz w:val="22"/>
        </w:rPr>
        <w:t>ADJOURNMENT</w:t>
      </w:r>
      <w:r w:rsidR="00AB7B35">
        <w:rPr>
          <w:rFonts w:asciiTheme="minorHAnsi" w:eastAsiaTheme="minorHAnsi" w:hAnsiTheme="minorHAnsi" w:cstheme="minorBidi"/>
          <w:b/>
          <w:color w:val="auto"/>
          <w:sz w:val="22"/>
        </w:rPr>
        <w:t>-</w:t>
      </w:r>
      <w:r w:rsidRPr="002801A3">
        <w:rPr>
          <w:rFonts w:asciiTheme="minorHAnsi" w:eastAsiaTheme="minorHAnsi" w:hAnsiTheme="minorHAnsi" w:cstheme="minorBidi"/>
          <w:color w:val="auto"/>
          <w:sz w:val="22"/>
        </w:rPr>
        <w:t>M</w:t>
      </w:r>
      <w:r w:rsidR="003E523E">
        <w:rPr>
          <w:rFonts w:asciiTheme="minorHAnsi" w:eastAsiaTheme="minorHAnsi" w:hAnsiTheme="minorHAnsi" w:cstheme="minorBidi"/>
          <w:color w:val="auto"/>
          <w:sz w:val="22"/>
        </w:rPr>
        <w:t xml:space="preserve">otion by </w:t>
      </w:r>
      <w:r w:rsidR="003A00DA">
        <w:rPr>
          <w:rFonts w:asciiTheme="minorHAnsi" w:eastAsiaTheme="minorHAnsi" w:hAnsiTheme="minorHAnsi" w:cstheme="minorBidi"/>
          <w:color w:val="auto"/>
          <w:sz w:val="22"/>
        </w:rPr>
        <w:t>Sluis</w:t>
      </w:r>
      <w:r w:rsidR="007F7C57">
        <w:rPr>
          <w:rFonts w:asciiTheme="minorHAnsi" w:eastAsiaTheme="minorHAnsi" w:hAnsiTheme="minorHAnsi" w:cstheme="minorBidi"/>
          <w:color w:val="auto"/>
          <w:sz w:val="22"/>
        </w:rPr>
        <w:t xml:space="preserve">, </w:t>
      </w:r>
      <w:r w:rsidRPr="002801A3">
        <w:rPr>
          <w:rFonts w:asciiTheme="minorHAnsi" w:eastAsiaTheme="minorHAnsi" w:hAnsiTheme="minorHAnsi" w:cstheme="minorBidi"/>
          <w:color w:val="auto"/>
          <w:sz w:val="22"/>
        </w:rPr>
        <w:t>S</w:t>
      </w:r>
      <w:r w:rsidR="003E523E">
        <w:rPr>
          <w:rFonts w:asciiTheme="minorHAnsi" w:eastAsiaTheme="minorHAnsi" w:hAnsiTheme="minorHAnsi" w:cstheme="minorBidi"/>
          <w:color w:val="auto"/>
          <w:sz w:val="22"/>
        </w:rPr>
        <w:t xml:space="preserve">econd by </w:t>
      </w:r>
      <w:r w:rsidR="003A00DA">
        <w:rPr>
          <w:rFonts w:asciiTheme="minorHAnsi" w:eastAsiaTheme="minorHAnsi" w:hAnsiTheme="minorHAnsi" w:cstheme="minorBidi"/>
          <w:color w:val="auto"/>
          <w:sz w:val="22"/>
        </w:rPr>
        <w:t>Bowden</w:t>
      </w:r>
      <w:r w:rsidR="00B1354C">
        <w:rPr>
          <w:rFonts w:asciiTheme="minorHAnsi" w:eastAsiaTheme="minorHAnsi" w:hAnsiTheme="minorHAnsi" w:cstheme="minorBidi"/>
          <w:color w:val="auto"/>
          <w:sz w:val="22"/>
        </w:rPr>
        <w:t xml:space="preserve"> </w:t>
      </w:r>
      <w:r w:rsidR="003E523E">
        <w:rPr>
          <w:rFonts w:asciiTheme="minorHAnsi" w:eastAsiaTheme="minorHAnsi" w:hAnsiTheme="minorHAnsi" w:cstheme="minorBidi"/>
          <w:color w:val="auto"/>
          <w:sz w:val="22"/>
        </w:rPr>
        <w:t xml:space="preserve">to adjourn the Administrative Oversight Committee meeting at </w:t>
      </w:r>
      <w:r w:rsidR="002E27FC">
        <w:rPr>
          <w:rFonts w:asciiTheme="minorHAnsi" w:eastAsiaTheme="minorHAnsi" w:hAnsiTheme="minorHAnsi" w:cstheme="minorBidi"/>
          <w:color w:val="auto"/>
          <w:sz w:val="22"/>
        </w:rPr>
        <w:t>4</w:t>
      </w:r>
      <w:r w:rsidR="00EF1653">
        <w:rPr>
          <w:rFonts w:asciiTheme="minorHAnsi" w:eastAsiaTheme="minorHAnsi" w:hAnsiTheme="minorHAnsi" w:cstheme="minorBidi"/>
          <w:color w:val="auto"/>
          <w:sz w:val="22"/>
        </w:rPr>
        <w:t>:</w:t>
      </w:r>
      <w:r w:rsidR="003A00DA">
        <w:rPr>
          <w:rFonts w:asciiTheme="minorHAnsi" w:eastAsiaTheme="minorHAnsi" w:hAnsiTheme="minorHAnsi" w:cstheme="minorBidi"/>
          <w:color w:val="auto"/>
          <w:sz w:val="22"/>
        </w:rPr>
        <w:t>01</w:t>
      </w:r>
      <w:r w:rsidR="003E523E">
        <w:rPr>
          <w:rFonts w:asciiTheme="minorHAnsi" w:eastAsiaTheme="minorHAnsi" w:hAnsiTheme="minorHAnsi" w:cstheme="minorBidi"/>
          <w:color w:val="auto"/>
          <w:sz w:val="22"/>
        </w:rPr>
        <w:t>pm</w:t>
      </w:r>
      <w:r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A</w:t>
      </w:r>
      <w:r w:rsidR="003E523E">
        <w:rPr>
          <w:rFonts w:asciiTheme="minorHAnsi" w:eastAsiaTheme="minorHAnsi" w:hAnsiTheme="minorHAnsi" w:cstheme="minorBidi"/>
          <w:color w:val="auto"/>
          <w:sz w:val="22"/>
        </w:rPr>
        <w:t>ll</w:t>
      </w:r>
      <w:r>
        <w:rPr>
          <w:rFonts w:asciiTheme="minorHAnsi" w:eastAsiaTheme="minorHAnsi" w:hAnsiTheme="minorHAnsi" w:cstheme="minorBidi"/>
          <w:color w:val="auto"/>
          <w:sz w:val="22"/>
        </w:rPr>
        <w:t xml:space="preserve"> </w:t>
      </w:r>
      <w:r w:rsidR="003E523E">
        <w:rPr>
          <w:rFonts w:asciiTheme="minorHAnsi" w:eastAsiaTheme="minorHAnsi" w:hAnsiTheme="minorHAnsi" w:cstheme="minorBidi"/>
          <w:color w:val="auto"/>
          <w:sz w:val="22"/>
        </w:rPr>
        <w:t>voting Yes</w:t>
      </w:r>
      <w:r w:rsidRPr="002801A3">
        <w:rPr>
          <w:rFonts w:asciiTheme="minorHAnsi" w:eastAsiaTheme="minorHAnsi" w:hAnsiTheme="minorHAnsi" w:cstheme="minorBidi"/>
          <w:color w:val="auto"/>
          <w:sz w:val="22"/>
        </w:rPr>
        <w:t>; M</w:t>
      </w:r>
      <w:r w:rsidR="003E523E">
        <w:rPr>
          <w:rFonts w:asciiTheme="minorHAnsi" w:eastAsiaTheme="minorHAnsi" w:hAnsiTheme="minorHAnsi" w:cstheme="minorBidi"/>
          <w:color w:val="auto"/>
          <w:sz w:val="22"/>
        </w:rPr>
        <w:t>otion</w:t>
      </w:r>
      <w:r w:rsidRPr="002801A3">
        <w:rPr>
          <w:rFonts w:asciiTheme="minorHAnsi" w:eastAsiaTheme="minorHAnsi" w:hAnsiTheme="minorHAnsi" w:cstheme="minorBidi"/>
          <w:color w:val="auto"/>
          <w:sz w:val="22"/>
        </w:rPr>
        <w:t xml:space="preserve"> C</w:t>
      </w:r>
      <w:r w:rsidR="003E523E">
        <w:rPr>
          <w:rFonts w:asciiTheme="minorHAnsi" w:eastAsiaTheme="minorHAnsi" w:hAnsiTheme="minorHAnsi" w:cstheme="minorBidi"/>
          <w:color w:val="auto"/>
          <w:sz w:val="22"/>
        </w:rPr>
        <w:t>arried</w:t>
      </w:r>
      <w:r w:rsidR="00821B49">
        <w:rPr>
          <w:rFonts w:asciiTheme="minorHAnsi" w:eastAsiaTheme="minorHAnsi" w:hAnsiTheme="minorHAnsi" w:cstheme="minorBidi"/>
          <w:color w:val="auto"/>
          <w:sz w:val="22"/>
        </w:rPr>
        <w:t>.</w:t>
      </w:r>
    </w:p>
    <w:sectPr w:rsidR="002801A3" w:rsidRPr="002801A3" w:rsidSect="00485C5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0433" w14:textId="77777777" w:rsidR="00FA4B8E" w:rsidRDefault="00FA4B8E" w:rsidP="00FA4B8E">
      <w:pPr>
        <w:spacing w:after="0" w:line="240" w:lineRule="auto"/>
      </w:pPr>
      <w:r>
        <w:separator/>
      </w:r>
    </w:p>
  </w:endnote>
  <w:endnote w:type="continuationSeparator" w:id="0">
    <w:p w14:paraId="798E8989" w14:textId="77777777" w:rsidR="00FA4B8E" w:rsidRDefault="00FA4B8E" w:rsidP="00FA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721" w14:textId="77777777" w:rsidR="00FA4B8E" w:rsidRDefault="00FA4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52B" w14:textId="77777777" w:rsidR="00FA4B8E" w:rsidRDefault="00FA4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640C" w14:textId="77777777" w:rsidR="00FA4B8E" w:rsidRDefault="00FA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A8A5" w14:textId="77777777" w:rsidR="00FA4B8E" w:rsidRDefault="00FA4B8E" w:rsidP="00FA4B8E">
      <w:pPr>
        <w:spacing w:after="0" w:line="240" w:lineRule="auto"/>
      </w:pPr>
      <w:r>
        <w:separator/>
      </w:r>
    </w:p>
  </w:footnote>
  <w:footnote w:type="continuationSeparator" w:id="0">
    <w:p w14:paraId="4A080D08" w14:textId="77777777" w:rsidR="00FA4B8E" w:rsidRDefault="00FA4B8E" w:rsidP="00FA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919A" w14:textId="77777777" w:rsidR="00FA4B8E" w:rsidRDefault="00FA4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FD0" w14:textId="3EA91584" w:rsidR="00FA4B8E" w:rsidRDefault="00FA4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2614" w14:textId="77777777" w:rsidR="00FA4B8E" w:rsidRDefault="00FA4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44F94"/>
    <w:multiLevelType w:val="hybridMultilevel"/>
    <w:tmpl w:val="2F2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07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CA"/>
    <w:rsid w:val="0000625A"/>
    <w:rsid w:val="000122A8"/>
    <w:rsid w:val="00013C46"/>
    <w:rsid w:val="000212B5"/>
    <w:rsid w:val="0002332C"/>
    <w:rsid w:val="00035B89"/>
    <w:rsid w:val="0004523C"/>
    <w:rsid w:val="00052972"/>
    <w:rsid w:val="00053BCB"/>
    <w:rsid w:val="0006002B"/>
    <w:rsid w:val="000640D1"/>
    <w:rsid w:val="00085DFF"/>
    <w:rsid w:val="000A368D"/>
    <w:rsid w:val="000C4CCA"/>
    <w:rsid w:val="000E7E42"/>
    <w:rsid w:val="000F1479"/>
    <w:rsid w:val="000F1D32"/>
    <w:rsid w:val="000F3626"/>
    <w:rsid w:val="00102D8F"/>
    <w:rsid w:val="00105462"/>
    <w:rsid w:val="00111D1B"/>
    <w:rsid w:val="00126299"/>
    <w:rsid w:val="00175968"/>
    <w:rsid w:val="001902A5"/>
    <w:rsid w:val="001B5959"/>
    <w:rsid w:val="001E4394"/>
    <w:rsid w:val="001F1AC5"/>
    <w:rsid w:val="001F49FB"/>
    <w:rsid w:val="00200B08"/>
    <w:rsid w:val="002144F2"/>
    <w:rsid w:val="0021539F"/>
    <w:rsid w:val="00227E52"/>
    <w:rsid w:val="00253B15"/>
    <w:rsid w:val="002707CB"/>
    <w:rsid w:val="002801A3"/>
    <w:rsid w:val="002820B8"/>
    <w:rsid w:val="00287E46"/>
    <w:rsid w:val="002B10A8"/>
    <w:rsid w:val="002B1C9D"/>
    <w:rsid w:val="002C1FC5"/>
    <w:rsid w:val="002C523F"/>
    <w:rsid w:val="002D0727"/>
    <w:rsid w:val="002D6CF8"/>
    <w:rsid w:val="002E27FC"/>
    <w:rsid w:val="002F5D4A"/>
    <w:rsid w:val="00307921"/>
    <w:rsid w:val="0033566F"/>
    <w:rsid w:val="0033599F"/>
    <w:rsid w:val="00352F75"/>
    <w:rsid w:val="00357397"/>
    <w:rsid w:val="003606F1"/>
    <w:rsid w:val="00361978"/>
    <w:rsid w:val="003A00DA"/>
    <w:rsid w:val="003A0C81"/>
    <w:rsid w:val="003A6141"/>
    <w:rsid w:val="003A7E3C"/>
    <w:rsid w:val="003C6DF6"/>
    <w:rsid w:val="003E2FD6"/>
    <w:rsid w:val="003E523E"/>
    <w:rsid w:val="00430898"/>
    <w:rsid w:val="00455A1C"/>
    <w:rsid w:val="004643FA"/>
    <w:rsid w:val="00475991"/>
    <w:rsid w:val="004840DE"/>
    <w:rsid w:val="00485C50"/>
    <w:rsid w:val="0049422E"/>
    <w:rsid w:val="00496F1D"/>
    <w:rsid w:val="004C4662"/>
    <w:rsid w:val="004D461A"/>
    <w:rsid w:val="004D5F1F"/>
    <w:rsid w:val="004E21C1"/>
    <w:rsid w:val="004F2837"/>
    <w:rsid w:val="00543300"/>
    <w:rsid w:val="005442CB"/>
    <w:rsid w:val="00544D7E"/>
    <w:rsid w:val="00545526"/>
    <w:rsid w:val="00556BFC"/>
    <w:rsid w:val="005625D9"/>
    <w:rsid w:val="00563F21"/>
    <w:rsid w:val="005726C0"/>
    <w:rsid w:val="0057330B"/>
    <w:rsid w:val="00577905"/>
    <w:rsid w:val="005B1B72"/>
    <w:rsid w:val="005B1EE8"/>
    <w:rsid w:val="005C3BEB"/>
    <w:rsid w:val="005D1196"/>
    <w:rsid w:val="005D2CDC"/>
    <w:rsid w:val="005E57EB"/>
    <w:rsid w:val="00606B5B"/>
    <w:rsid w:val="006138B4"/>
    <w:rsid w:val="0061662E"/>
    <w:rsid w:val="006230F0"/>
    <w:rsid w:val="00635D89"/>
    <w:rsid w:val="0064056D"/>
    <w:rsid w:val="006409D8"/>
    <w:rsid w:val="00641478"/>
    <w:rsid w:val="00643A0F"/>
    <w:rsid w:val="00643EFA"/>
    <w:rsid w:val="00654448"/>
    <w:rsid w:val="00661DB1"/>
    <w:rsid w:val="00670226"/>
    <w:rsid w:val="00672230"/>
    <w:rsid w:val="006730DD"/>
    <w:rsid w:val="00677A5D"/>
    <w:rsid w:val="006B495C"/>
    <w:rsid w:val="006C1C47"/>
    <w:rsid w:val="006C4178"/>
    <w:rsid w:val="006E21AA"/>
    <w:rsid w:val="006E37C1"/>
    <w:rsid w:val="006E7032"/>
    <w:rsid w:val="006E7403"/>
    <w:rsid w:val="00703AC7"/>
    <w:rsid w:val="00712853"/>
    <w:rsid w:val="00715C4B"/>
    <w:rsid w:val="007419DB"/>
    <w:rsid w:val="00745EE8"/>
    <w:rsid w:val="00746F8F"/>
    <w:rsid w:val="00746FEF"/>
    <w:rsid w:val="0074792E"/>
    <w:rsid w:val="007808AB"/>
    <w:rsid w:val="0078155C"/>
    <w:rsid w:val="00781F00"/>
    <w:rsid w:val="0078461D"/>
    <w:rsid w:val="00784C09"/>
    <w:rsid w:val="007B2560"/>
    <w:rsid w:val="007B4765"/>
    <w:rsid w:val="007C5710"/>
    <w:rsid w:val="007D7C2F"/>
    <w:rsid w:val="007E6761"/>
    <w:rsid w:val="007F38A3"/>
    <w:rsid w:val="007F7C57"/>
    <w:rsid w:val="00803BD0"/>
    <w:rsid w:val="0080616C"/>
    <w:rsid w:val="00814FA8"/>
    <w:rsid w:val="00821B49"/>
    <w:rsid w:val="008629BA"/>
    <w:rsid w:val="00874981"/>
    <w:rsid w:val="008910C5"/>
    <w:rsid w:val="00893647"/>
    <w:rsid w:val="008A1A9A"/>
    <w:rsid w:val="008C4D8C"/>
    <w:rsid w:val="008E0672"/>
    <w:rsid w:val="008F14E9"/>
    <w:rsid w:val="00901683"/>
    <w:rsid w:val="00901C7D"/>
    <w:rsid w:val="00911392"/>
    <w:rsid w:val="00945A43"/>
    <w:rsid w:val="00946F36"/>
    <w:rsid w:val="0095168B"/>
    <w:rsid w:val="00951E2E"/>
    <w:rsid w:val="009541AB"/>
    <w:rsid w:val="009568B3"/>
    <w:rsid w:val="00966EAF"/>
    <w:rsid w:val="00967B68"/>
    <w:rsid w:val="0097471D"/>
    <w:rsid w:val="00996898"/>
    <w:rsid w:val="009A054F"/>
    <w:rsid w:val="009A4671"/>
    <w:rsid w:val="009C253D"/>
    <w:rsid w:val="009C3B45"/>
    <w:rsid w:val="009D2564"/>
    <w:rsid w:val="009D2E8C"/>
    <w:rsid w:val="009F1321"/>
    <w:rsid w:val="009F1979"/>
    <w:rsid w:val="009F3C25"/>
    <w:rsid w:val="00A020C2"/>
    <w:rsid w:val="00A14AE0"/>
    <w:rsid w:val="00A16647"/>
    <w:rsid w:val="00A3373C"/>
    <w:rsid w:val="00A3598D"/>
    <w:rsid w:val="00A47BF1"/>
    <w:rsid w:val="00A51754"/>
    <w:rsid w:val="00A538F4"/>
    <w:rsid w:val="00A5461E"/>
    <w:rsid w:val="00A738CA"/>
    <w:rsid w:val="00A865E9"/>
    <w:rsid w:val="00A91310"/>
    <w:rsid w:val="00AA1ECE"/>
    <w:rsid w:val="00AA5A41"/>
    <w:rsid w:val="00AB7B35"/>
    <w:rsid w:val="00AC3740"/>
    <w:rsid w:val="00AC5AE9"/>
    <w:rsid w:val="00AF03F8"/>
    <w:rsid w:val="00AF53F5"/>
    <w:rsid w:val="00AF7B9F"/>
    <w:rsid w:val="00B1354C"/>
    <w:rsid w:val="00B305CA"/>
    <w:rsid w:val="00B404E8"/>
    <w:rsid w:val="00B75DB4"/>
    <w:rsid w:val="00B82B20"/>
    <w:rsid w:val="00B85057"/>
    <w:rsid w:val="00BA5ACC"/>
    <w:rsid w:val="00BD12EC"/>
    <w:rsid w:val="00BD7506"/>
    <w:rsid w:val="00BE3E82"/>
    <w:rsid w:val="00BF4A86"/>
    <w:rsid w:val="00BF61FE"/>
    <w:rsid w:val="00BF6D2A"/>
    <w:rsid w:val="00BF7E99"/>
    <w:rsid w:val="00C2041C"/>
    <w:rsid w:val="00C24AAB"/>
    <w:rsid w:val="00C24BCC"/>
    <w:rsid w:val="00C313AB"/>
    <w:rsid w:val="00C45FDD"/>
    <w:rsid w:val="00C56018"/>
    <w:rsid w:val="00C578A8"/>
    <w:rsid w:val="00C7637F"/>
    <w:rsid w:val="00C875C6"/>
    <w:rsid w:val="00C91463"/>
    <w:rsid w:val="00CA2F65"/>
    <w:rsid w:val="00CC2480"/>
    <w:rsid w:val="00CC3434"/>
    <w:rsid w:val="00CD4B15"/>
    <w:rsid w:val="00CF0B77"/>
    <w:rsid w:val="00CF2070"/>
    <w:rsid w:val="00CF7388"/>
    <w:rsid w:val="00D30C89"/>
    <w:rsid w:val="00D51FC6"/>
    <w:rsid w:val="00D66214"/>
    <w:rsid w:val="00D8012D"/>
    <w:rsid w:val="00DA12BD"/>
    <w:rsid w:val="00DA4A80"/>
    <w:rsid w:val="00DA58DB"/>
    <w:rsid w:val="00DA7751"/>
    <w:rsid w:val="00DC6159"/>
    <w:rsid w:val="00DE7808"/>
    <w:rsid w:val="00DF3517"/>
    <w:rsid w:val="00DF3FE5"/>
    <w:rsid w:val="00DF6C92"/>
    <w:rsid w:val="00DF7440"/>
    <w:rsid w:val="00E0264B"/>
    <w:rsid w:val="00E10CE2"/>
    <w:rsid w:val="00E30C07"/>
    <w:rsid w:val="00E53FF3"/>
    <w:rsid w:val="00E71860"/>
    <w:rsid w:val="00E838C2"/>
    <w:rsid w:val="00E848CE"/>
    <w:rsid w:val="00EA05D5"/>
    <w:rsid w:val="00EB10C3"/>
    <w:rsid w:val="00EB157F"/>
    <w:rsid w:val="00EB380D"/>
    <w:rsid w:val="00EB60A4"/>
    <w:rsid w:val="00EC4966"/>
    <w:rsid w:val="00EF0F15"/>
    <w:rsid w:val="00EF1653"/>
    <w:rsid w:val="00EF3881"/>
    <w:rsid w:val="00F007BD"/>
    <w:rsid w:val="00F3159D"/>
    <w:rsid w:val="00F32167"/>
    <w:rsid w:val="00F5350F"/>
    <w:rsid w:val="00F60220"/>
    <w:rsid w:val="00F71E3C"/>
    <w:rsid w:val="00F733FA"/>
    <w:rsid w:val="00F73F2C"/>
    <w:rsid w:val="00F85D8A"/>
    <w:rsid w:val="00F97A46"/>
    <w:rsid w:val="00FA4B8E"/>
    <w:rsid w:val="00FB45AE"/>
    <w:rsid w:val="00FD10E3"/>
    <w:rsid w:val="00FE46B4"/>
    <w:rsid w:val="00FE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CB546E6"/>
  <w15:docId w15:val="{94460256-9AA0-4771-92D9-75222FC5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16" w:lineRule="auto"/>
      <w:ind w:left="38" w:firstLine="9"/>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89"/>
    <w:pPr>
      <w:spacing w:after="0" w:line="240" w:lineRule="auto"/>
      <w:ind w:left="720" w:firstLine="0"/>
      <w:contextualSpacing/>
      <w:jc w:val="center"/>
    </w:pPr>
    <w:rPr>
      <w:rFonts w:asciiTheme="minorHAnsi" w:eastAsiaTheme="minorHAnsi" w:hAnsiTheme="minorHAnsi" w:cs="Times New Roman"/>
      <w:color w:val="auto"/>
      <w:sz w:val="24"/>
      <w:szCs w:val="24"/>
    </w:rPr>
  </w:style>
  <w:style w:type="paragraph" w:styleId="Header">
    <w:name w:val="header"/>
    <w:basedOn w:val="Normal"/>
    <w:link w:val="HeaderChar"/>
    <w:uiPriority w:val="99"/>
    <w:unhideWhenUsed/>
    <w:rsid w:val="00FA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8E"/>
    <w:rPr>
      <w:rFonts w:ascii="Calibri" w:eastAsia="Calibri" w:hAnsi="Calibri" w:cs="Calibri"/>
      <w:color w:val="000000"/>
      <w:sz w:val="26"/>
    </w:rPr>
  </w:style>
  <w:style w:type="paragraph" w:styleId="Footer">
    <w:name w:val="footer"/>
    <w:basedOn w:val="Normal"/>
    <w:link w:val="FooterChar"/>
    <w:uiPriority w:val="99"/>
    <w:unhideWhenUsed/>
    <w:rsid w:val="00FA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8E"/>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3984</TotalTime>
  <Pages>2</Pages>
  <Words>568</Words>
  <Characters>3184</Characters>
  <Application>Microsoft Office Word</Application>
  <DocSecurity>0</DocSecurity>
  <Lines>109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Ingalls</dc:creator>
  <cp:keywords/>
  <cp:lastModifiedBy>Stacey Hartwell</cp:lastModifiedBy>
  <cp:revision>10</cp:revision>
  <cp:lastPrinted>2025-08-21T18:37:00Z</cp:lastPrinted>
  <dcterms:created xsi:type="dcterms:W3CDTF">2026-01-26T16:17:00Z</dcterms:created>
  <dcterms:modified xsi:type="dcterms:W3CDTF">2026-01-29T15:49:00Z</dcterms:modified>
</cp:coreProperties>
</file>