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NOTICE OF MEETING AND PUBLIC HEARINGS</w:t>
      </w:r>
    </w:p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</w:p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MAY 22, 2019</w:t>
      </w:r>
    </w:p>
    <w:p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:rsidR="003232B5" w:rsidRPr="00156435" w:rsidRDefault="003232B5" w:rsidP="003232B5">
      <w:pPr>
        <w:rPr>
          <w:rFonts w:cstheme="minorHAnsi"/>
          <w:sz w:val="20"/>
          <w:szCs w:val="20"/>
        </w:rPr>
      </w:pPr>
    </w:p>
    <w:p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>APPROVAL OR CORRECTION TO THE MINUTES MARCH 27, 2019, MEETING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IV.</w:t>
      </w:r>
      <w:r w:rsidRPr="00156435">
        <w:rPr>
          <w:rFonts w:cstheme="minorHAnsi"/>
          <w:sz w:val="20"/>
          <w:szCs w:val="20"/>
        </w:rPr>
        <w:tab/>
        <w:t>COMMUNICATIONS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OLD BUSINESS</w:t>
      </w:r>
    </w:p>
    <w:p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VIII.</w:t>
      </w:r>
      <w:r w:rsidRPr="00156435">
        <w:rPr>
          <w:rFonts w:cstheme="minorHAnsi"/>
          <w:sz w:val="20"/>
          <w:szCs w:val="20"/>
        </w:rPr>
        <w:tab/>
        <w:t>NEW BUSINESS</w:t>
      </w:r>
    </w:p>
    <w:p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:rsidR="00156435" w:rsidRPr="000646A2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PZ19-P09</w:t>
      </w:r>
      <w:r w:rsidRPr="000646A2">
        <w:rPr>
          <w:sz w:val="20"/>
          <w:szCs w:val="20"/>
        </w:rPr>
        <w:t xml:space="preserve"> </w:t>
      </w:r>
      <w:r w:rsidR="007C74EE" w:rsidRPr="000646A2">
        <w:rPr>
          <w:sz w:val="20"/>
          <w:szCs w:val="20"/>
        </w:rPr>
        <w:t xml:space="preserve">REQUEST OF PETITIONER </w:t>
      </w:r>
      <w:r w:rsidR="00156435" w:rsidRPr="000646A2">
        <w:rPr>
          <w:sz w:val="20"/>
          <w:szCs w:val="20"/>
        </w:rPr>
        <w:t xml:space="preserve">THE </w:t>
      </w:r>
      <w:r w:rsidR="007C74EE" w:rsidRPr="000646A2">
        <w:rPr>
          <w:sz w:val="20"/>
          <w:szCs w:val="20"/>
        </w:rPr>
        <w:t xml:space="preserve">VILLAGE OF PEOTONE FOR </w:t>
      </w:r>
      <w:r w:rsidR="00156435" w:rsidRPr="000646A2">
        <w:rPr>
          <w:sz w:val="20"/>
          <w:szCs w:val="20"/>
        </w:rPr>
        <w:t xml:space="preserve">A ZONING CODE </w:t>
      </w:r>
      <w:r w:rsidR="007C74EE" w:rsidRPr="000646A2">
        <w:rPr>
          <w:sz w:val="20"/>
          <w:szCs w:val="20"/>
        </w:rPr>
        <w:t xml:space="preserve">TEXT AMENDMENT </w:t>
      </w:r>
      <w:r w:rsidR="00156435" w:rsidRPr="000646A2">
        <w:rPr>
          <w:sz w:val="20"/>
          <w:szCs w:val="20"/>
        </w:rPr>
        <w:t xml:space="preserve">IN THE </w:t>
      </w:r>
      <w:r w:rsidR="00A93F0F" w:rsidRPr="000646A2">
        <w:rPr>
          <w:sz w:val="20"/>
          <w:szCs w:val="20"/>
        </w:rPr>
        <w:t>B-1</w:t>
      </w:r>
      <w:r w:rsidR="00156435" w:rsidRPr="000646A2">
        <w:rPr>
          <w:sz w:val="20"/>
          <w:szCs w:val="20"/>
        </w:rPr>
        <w:t xml:space="preserve"> ZONING DISTRICT AND A RECOMMENDATION BY THE PLANNING &amp; ZONING COMMISSION TO THE VILLAGE BOARD OF TRUSTEES REGARDING THE REQUEST.</w:t>
      </w:r>
    </w:p>
    <w:p w:rsidR="00A93F0F" w:rsidRPr="000646A2" w:rsidRDefault="00156435" w:rsidP="006D54D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PZ19-P01</w:t>
      </w:r>
      <w:r w:rsidRPr="000646A2">
        <w:rPr>
          <w:sz w:val="20"/>
          <w:szCs w:val="20"/>
        </w:rPr>
        <w:t xml:space="preserve"> REQUEST OF PETITIONER TRACY L. HYLKA FOR A SPECIAL USE PERMIT IN THE B-1 BUSINESS DISTRICT FOR OPERATING A BUSINESS AND A RESIDENTIAL UNIT ON THE SAME FLOOR ON PROPERTY LOCATED AT 127 E. CRAWFOR</w:t>
      </w:r>
      <w:r w:rsidR="000C79C4">
        <w:rPr>
          <w:sz w:val="20"/>
          <w:szCs w:val="20"/>
        </w:rPr>
        <w:t>D</w:t>
      </w:r>
      <w:r w:rsidRPr="000646A2">
        <w:rPr>
          <w:sz w:val="20"/>
          <w:szCs w:val="20"/>
        </w:rPr>
        <w:t xml:space="preserve"> STREET, PEOTONE, IL 60468 AND A RECOMMENDATION BY THE PLANNING &amp; ZONING COMMISSION TO THE VILLAGE BOARD OF TRUSTEES REGARDING THE REQUEST.</w:t>
      </w:r>
    </w:p>
    <w:p w:rsidR="00156435" w:rsidRPr="000646A2" w:rsidRDefault="00D63EB0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PZ19-P08</w:t>
      </w:r>
      <w:r w:rsidRPr="000646A2">
        <w:rPr>
          <w:sz w:val="20"/>
          <w:szCs w:val="20"/>
        </w:rPr>
        <w:t xml:space="preserve"> REQUEST OF PETITIONER KIM SARGENT FOR A ZONING ORDI</w:t>
      </w:r>
      <w:r w:rsidR="000C79C4">
        <w:rPr>
          <w:sz w:val="20"/>
          <w:szCs w:val="20"/>
        </w:rPr>
        <w:t>N</w:t>
      </w:r>
      <w:r w:rsidRPr="000646A2">
        <w:rPr>
          <w:sz w:val="20"/>
          <w:szCs w:val="20"/>
        </w:rPr>
        <w:t>ANCE FENCE VARIANCE TO ALLOW FOR 1. ALLOW THE PLACEMENT OF A FENCE IN THE WEST SIDE YARD SETBACK ON A CORNER LOT 2. ALLOW A SEVEN (7)-FOOT FENC</w:t>
      </w:r>
      <w:r w:rsidR="000C79C4">
        <w:rPr>
          <w:sz w:val="20"/>
          <w:szCs w:val="20"/>
        </w:rPr>
        <w:t>E</w:t>
      </w:r>
      <w:r w:rsidRPr="000646A2">
        <w:rPr>
          <w:sz w:val="20"/>
          <w:szCs w:val="20"/>
        </w:rPr>
        <w:t xml:space="preserve"> ON THE SOUTH PROPERTY LINE ON PROPERTY LOCATED AT 824 BONNIE LANE, PEOTONE, IL  60468 </w:t>
      </w:r>
      <w:r w:rsidR="006D54DE" w:rsidRPr="000646A2">
        <w:rPr>
          <w:sz w:val="20"/>
          <w:szCs w:val="20"/>
        </w:rPr>
        <w:t xml:space="preserve">AND A RECOMMENDATION BY THE PLANNING &amp; ZONING COMMISSION TO THE VILLAGE BOARD OF TRUSTEES REGARDING THE REQUEST. </w:t>
      </w:r>
    </w:p>
    <w:p w:rsidR="009464F6" w:rsidRPr="000646A2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PZ19-P</w:t>
      </w:r>
      <w:r w:rsidR="000646A2" w:rsidRPr="000646A2">
        <w:rPr>
          <w:b/>
          <w:sz w:val="20"/>
          <w:szCs w:val="20"/>
          <w:u w:val="single"/>
        </w:rPr>
        <w:t>10</w:t>
      </w:r>
      <w:r w:rsidRPr="000646A2">
        <w:rPr>
          <w:sz w:val="20"/>
          <w:szCs w:val="20"/>
        </w:rPr>
        <w:t xml:space="preserve"> REQUEST OF PETITIONER PATEL FOR CONCEPT SITE PLAN AND LANDSCAPE REVIEW FOR PROPOSED DEVELOPMENT ON PR</w:t>
      </w:r>
      <w:r w:rsidR="000C79C4">
        <w:rPr>
          <w:sz w:val="20"/>
          <w:szCs w:val="20"/>
        </w:rPr>
        <w:t>O</w:t>
      </w:r>
      <w:bookmarkStart w:id="0" w:name="_GoBack"/>
      <w:bookmarkEnd w:id="0"/>
      <w:r w:rsidRPr="000646A2">
        <w:rPr>
          <w:sz w:val="20"/>
          <w:szCs w:val="20"/>
        </w:rPr>
        <w:t>PERTY LOCATED AT NORTHWEST CORNER OF I-57 &amp; WILMINGTON-PEOTONE ROAD AND A RECOMMENDATION BY THE PLANNING &amp; ZONING COMMISSION TO TH</w:t>
      </w:r>
      <w:r w:rsidR="000646A2">
        <w:rPr>
          <w:sz w:val="20"/>
          <w:szCs w:val="20"/>
        </w:rPr>
        <w:t>E</w:t>
      </w:r>
      <w:r w:rsidRPr="000646A2">
        <w:rPr>
          <w:sz w:val="20"/>
          <w:szCs w:val="20"/>
        </w:rPr>
        <w:t xml:space="preserve"> VILLAGE BOARD OF TRUSTEES REGARDING THE REQUEST.</w:t>
      </w:r>
    </w:p>
    <w:p w:rsidR="009464F6" w:rsidRPr="000646A2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sz w:val="20"/>
          <w:szCs w:val="20"/>
        </w:rPr>
        <w:t>CONFIRM MEETING DATES AS THIRD WEDNESDAY OF THE MONTH AT 6PM TO BE ADOPTED AS BOARD OF TRUSTEE RESOLUTION</w:t>
      </w:r>
    </w:p>
    <w:p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IX.</w:t>
      </w:r>
      <w:r w:rsidRPr="00156435">
        <w:rPr>
          <w:rFonts w:cstheme="minorHAnsi"/>
          <w:sz w:val="20"/>
          <w:szCs w:val="20"/>
        </w:rPr>
        <w:tab/>
        <w:t>PUBLIC COMMENT</w:t>
      </w:r>
    </w:p>
    <w:p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X.</w:t>
      </w:r>
      <w:r w:rsidRPr="00156435">
        <w:rPr>
          <w:rFonts w:cstheme="minorHAnsi"/>
          <w:sz w:val="20"/>
          <w:szCs w:val="20"/>
        </w:rPr>
        <w:tab/>
        <w:t xml:space="preserve">ADJOURN     </w:t>
      </w:r>
    </w:p>
    <w:sectPr w:rsidR="003232B5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646A2"/>
    <w:rsid w:val="000C79C4"/>
    <w:rsid w:val="001338DE"/>
    <w:rsid w:val="00156435"/>
    <w:rsid w:val="00180AD4"/>
    <w:rsid w:val="00296061"/>
    <w:rsid w:val="003232B5"/>
    <w:rsid w:val="003D6EA6"/>
    <w:rsid w:val="004F6EF2"/>
    <w:rsid w:val="00501930"/>
    <w:rsid w:val="00594DEC"/>
    <w:rsid w:val="005A47CC"/>
    <w:rsid w:val="00680E37"/>
    <w:rsid w:val="006D54DE"/>
    <w:rsid w:val="0070449F"/>
    <w:rsid w:val="007C74EE"/>
    <w:rsid w:val="009464F6"/>
    <w:rsid w:val="00956C43"/>
    <w:rsid w:val="00A1524F"/>
    <w:rsid w:val="00A400E2"/>
    <w:rsid w:val="00A93F0F"/>
    <w:rsid w:val="00AF47F1"/>
    <w:rsid w:val="00D63EB0"/>
    <w:rsid w:val="00D965A4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AE9B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Stacey Hartwell</cp:lastModifiedBy>
  <cp:revision>2</cp:revision>
  <cp:lastPrinted>2019-05-16T15:28:00Z</cp:lastPrinted>
  <dcterms:created xsi:type="dcterms:W3CDTF">2019-05-16T15:29:00Z</dcterms:created>
  <dcterms:modified xsi:type="dcterms:W3CDTF">2019-05-16T15:29:00Z</dcterms:modified>
</cp:coreProperties>
</file>